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EB" w:rsidRPr="006B768E" w:rsidRDefault="00294EEB" w:rsidP="00294EEB">
      <w:pPr>
        <w:pStyle w:val="Web"/>
        <w:shd w:val="clear" w:color="auto" w:fill="FFFFFF"/>
        <w:rPr>
          <w:rFonts w:ascii="Arial" w:hAnsi="Arial" w:cs="Arial"/>
          <w:color w:val="261204"/>
          <w:sz w:val="20"/>
          <w:szCs w:val="20"/>
        </w:rPr>
      </w:pPr>
    </w:p>
    <w:p w:rsidR="006B768E" w:rsidRDefault="006B768E" w:rsidP="006B768E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68E" w:rsidRDefault="006B768E" w:rsidP="006B768E">
      <w:r>
        <w:t xml:space="preserve"> 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6B768E" w:rsidRDefault="006B768E" w:rsidP="006B768E">
      <w:pPr>
        <w:spacing w:line="240" w:lineRule="auto"/>
        <w:ind w:firstLine="426"/>
        <w:jc w:val="center"/>
        <w:rPr>
          <w:b/>
          <w:bCs/>
          <w:color w:val="000000"/>
          <w:sz w:val="24"/>
          <w:szCs w:val="24"/>
          <w:u w:val="single"/>
        </w:rPr>
      </w:pPr>
    </w:p>
    <w:p w:rsidR="00294EEB" w:rsidRDefault="00294EEB" w:rsidP="00294EEB">
      <w:pPr>
        <w:pStyle w:val="Web"/>
        <w:shd w:val="clear" w:color="auto" w:fill="FFFFFF"/>
        <w:rPr>
          <w:rFonts w:ascii="Arial" w:hAnsi="Arial" w:cs="Arial"/>
          <w:color w:val="261204"/>
          <w:sz w:val="20"/>
          <w:szCs w:val="20"/>
          <w:lang w:val="en-US"/>
        </w:rPr>
      </w:pPr>
    </w:p>
    <w:p w:rsidR="00481811" w:rsidRDefault="00481811" w:rsidP="0048181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</w:p>
    <w:p w:rsidR="00481811" w:rsidRDefault="00481811" w:rsidP="0048181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ΔΕΛΤΙΟ ΤΥΠΟΥ</w:t>
      </w:r>
    </w:p>
    <w:p w:rsidR="00481811" w:rsidRDefault="00481811" w:rsidP="0048181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</w:p>
    <w:p w:rsidR="00481811" w:rsidRDefault="00481811" w:rsidP="00481811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</w:p>
    <w:p w:rsidR="00294EEB" w:rsidRDefault="00294EEB" w:rsidP="00481811">
      <w:pPr>
        <w:jc w:val="center"/>
        <w:rPr>
          <w:b/>
          <w:sz w:val="28"/>
          <w:szCs w:val="28"/>
          <w:u w:val="single"/>
        </w:rPr>
      </w:pPr>
      <w:r w:rsidRPr="00481811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Το </w:t>
      </w:r>
      <w:proofErr w:type="spellStart"/>
      <w:r w:rsidRPr="00481811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Εργατ</w:t>
      </w:r>
      <w:proofErr w:type="spellEnd"/>
      <w:r w:rsidRPr="00481811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/</w:t>
      </w:r>
      <w:proofErr w:type="spellStart"/>
      <w:r w:rsidRPr="00481811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κό</w:t>
      </w:r>
      <w:proofErr w:type="spellEnd"/>
      <w:r w:rsidRPr="00481811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 Κέντρο Χανίων στηρίζει </w:t>
      </w:r>
      <w:r w:rsidRPr="00481811">
        <w:rPr>
          <w:b/>
          <w:sz w:val="28"/>
          <w:szCs w:val="28"/>
          <w:u w:val="single"/>
        </w:rPr>
        <w:t xml:space="preserve">την  24ωρη </w:t>
      </w:r>
      <w:r w:rsidR="00A157BD">
        <w:rPr>
          <w:b/>
          <w:sz w:val="28"/>
          <w:szCs w:val="28"/>
          <w:u w:val="single"/>
        </w:rPr>
        <w:t>Πανελλαδική α</w:t>
      </w:r>
      <w:r w:rsidRPr="00481811">
        <w:rPr>
          <w:b/>
          <w:sz w:val="28"/>
          <w:szCs w:val="28"/>
          <w:u w:val="single"/>
        </w:rPr>
        <w:t xml:space="preserve">περγία </w:t>
      </w:r>
      <w:r w:rsidR="00481811" w:rsidRPr="00481811">
        <w:rPr>
          <w:b/>
          <w:sz w:val="28"/>
          <w:szCs w:val="28"/>
          <w:u w:val="single"/>
        </w:rPr>
        <w:t>που κήρυξε η ομοσπονδία οικοδόμων, </w:t>
      </w:r>
      <w:r w:rsidRPr="00481811">
        <w:rPr>
          <w:b/>
          <w:sz w:val="28"/>
          <w:szCs w:val="28"/>
          <w:u w:val="single"/>
        </w:rPr>
        <w:t xml:space="preserve"> στις 14 Μάρτη.</w:t>
      </w:r>
    </w:p>
    <w:p w:rsidR="00481811" w:rsidRPr="00481811" w:rsidRDefault="00481811" w:rsidP="00481811">
      <w:pPr>
        <w:jc w:val="center"/>
        <w:rPr>
          <w:b/>
          <w:sz w:val="28"/>
          <w:szCs w:val="28"/>
          <w:u w:val="single"/>
        </w:rPr>
      </w:pPr>
    </w:p>
    <w:p w:rsidR="00294EEB" w:rsidRPr="00481811" w:rsidRDefault="00294EEB" w:rsidP="00481811">
      <w:pPr>
        <w:ind w:firstLine="720"/>
        <w:jc w:val="both"/>
      </w:pPr>
      <w:r w:rsidRPr="00481811">
        <w:t xml:space="preserve">Αιχμή των διεκδικήσεων </w:t>
      </w:r>
      <w:r w:rsidR="00481811">
        <w:t xml:space="preserve">των συναδέλφων οικοδόμων </w:t>
      </w:r>
      <w:r w:rsidRPr="00481811">
        <w:t xml:space="preserve"> είναι το ζήτημα της υπογραφής κλαδικής Συλλογικής Σύμβασης Εργασίας με ουσιαστικές αυξήσεις σε μισθούς και μεροκάματα και βελτίωση των όρων και συνθηκών δουλειάς</w:t>
      </w:r>
      <w:r w:rsidR="00481811" w:rsidRPr="00481811">
        <w:t>, αφού το μεροκάματο έχει καθηλωθεί στα 25 με 40 ευρώ ημερησίως , οι εργολάβοι παραβιάζουν το 8ωρο, και τις περισσότερες φορές μάλιστα πολύ συνάδελφοι εργάζονται χωρίς ασφάλιση</w:t>
      </w:r>
      <w:r w:rsidR="00544EBD">
        <w:t xml:space="preserve"> και χωρίς τα στοιχειώδη μέσα ατομικής προστασίας</w:t>
      </w:r>
      <w:r w:rsidR="00481811" w:rsidRPr="00481811">
        <w:t>.</w:t>
      </w:r>
    </w:p>
    <w:p w:rsidR="00481811" w:rsidRPr="00481811" w:rsidRDefault="00481811" w:rsidP="00481811">
      <w:pPr>
        <w:ind w:firstLine="720"/>
        <w:jc w:val="both"/>
      </w:pPr>
      <w:r w:rsidRPr="00481811">
        <w:t>Η εξαθλίωση που έχουν φέρει τα μνημόνια, η φτώχεια, η ανεργία, η στέρηση βασικών αγαθών απαραίτητων στην ζωή μας, δεν θα ξεπεραστούν μόνα τους αν εμείς δεν συσπειρωθούμε και δεν απαιτήσουμε δυναμικά την κατάργηση τους, την ανατροπή τους.</w:t>
      </w:r>
    </w:p>
    <w:p w:rsidR="00294EEB" w:rsidRPr="00294EEB" w:rsidRDefault="00294EEB" w:rsidP="00294EEB">
      <w:pPr>
        <w:pStyle w:val="Web"/>
        <w:shd w:val="clear" w:color="auto" w:fill="FFFFFF"/>
        <w:rPr>
          <w:rFonts w:ascii="Arial" w:hAnsi="Arial" w:cs="Arial"/>
          <w:color w:val="261204"/>
          <w:sz w:val="20"/>
          <w:szCs w:val="20"/>
        </w:rPr>
      </w:pPr>
    </w:p>
    <w:p w:rsidR="00A91005" w:rsidRPr="00481811" w:rsidRDefault="00481811" w:rsidP="00481811">
      <w:pPr>
        <w:jc w:val="center"/>
        <w:rPr>
          <w:sz w:val="28"/>
          <w:szCs w:val="28"/>
        </w:rPr>
      </w:pPr>
      <w:r w:rsidRPr="00481811">
        <w:rPr>
          <w:b/>
          <w:bCs/>
          <w:sz w:val="28"/>
          <w:szCs w:val="28"/>
        </w:rPr>
        <w:t>Εργατοϋπαλληλικό Κέντρο Νομού Χανίων</w:t>
      </w:r>
    </w:p>
    <w:sectPr w:rsidR="00A91005" w:rsidRPr="00481811" w:rsidSect="00A91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EEB"/>
    <w:rsid w:val="00294EEB"/>
    <w:rsid w:val="00481811"/>
    <w:rsid w:val="00544EBD"/>
    <w:rsid w:val="006B768E"/>
    <w:rsid w:val="00A157BD"/>
    <w:rsid w:val="00A9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94EEB"/>
    <w:rPr>
      <w:b/>
      <w:bCs/>
    </w:rPr>
  </w:style>
  <w:style w:type="character" w:styleId="-">
    <w:name w:val="Hyperlink"/>
    <w:basedOn w:val="a0"/>
    <w:uiPriority w:val="99"/>
    <w:semiHidden/>
    <w:unhideWhenUsed/>
    <w:rsid w:val="006B768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B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7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3B625.52CC92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2018-03-12T16:26:00Z</dcterms:created>
  <dcterms:modified xsi:type="dcterms:W3CDTF">2018-03-12T17:41:00Z</dcterms:modified>
</cp:coreProperties>
</file>